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6E3D">
      <w:pPr>
        <w:keepNext/>
        <w:keepLines/>
        <w:spacing w:after="280"/>
        <w:outlineLvl w:val="1"/>
        <w:rPr>
          <w:rFonts w:hint="eastAsia" w:ascii="仿宋_GB2312" w:eastAsia="仿宋_GB2312"/>
          <w:sz w:val="32"/>
          <w:szCs w:val="32"/>
        </w:rPr>
      </w:pPr>
      <w:bookmarkStart w:id="0" w:name="bookmark3"/>
      <w:bookmarkStart w:id="1" w:name="bookmark2"/>
    </w:p>
    <w:bookmarkEnd w:id="0"/>
    <w:bookmarkEnd w:id="1"/>
    <w:p w14:paraId="1728ACA0">
      <w:pPr>
        <w:keepNext/>
        <w:keepLines/>
        <w:spacing w:after="280"/>
        <w:ind w:firstLine="1104" w:firstLineChars="250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2" w:name="bookmark4"/>
      <w:bookmarkStart w:id="3" w:name="bookmark5"/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婚育及退休离岗慰问品采购需求</w:t>
      </w:r>
      <w:bookmarkEnd w:id="2"/>
      <w:bookmarkEnd w:id="3"/>
    </w:p>
    <w:p w14:paraId="3978D5BF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p w14:paraId="7039FF7F">
      <w:pPr>
        <w:spacing w:after="360" w:line="276" w:lineRule="auto"/>
        <w:ind w:firstLine="160" w:firstLineChars="50"/>
        <w:jc w:val="left"/>
        <w:rPr>
          <w:rFonts w:hint="default" w:ascii="仿宋_GB2312" w:hAnsi="楷体" w:eastAsia="仿宋_GB2312" w:cs="MingLiU"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采购项目：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婚育及退休离岗慰问品采购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60"/>
        <w:gridCol w:w="2835"/>
        <w:gridCol w:w="850"/>
        <w:gridCol w:w="992"/>
        <w:gridCol w:w="1767"/>
      </w:tblGrid>
      <w:tr w14:paraId="63986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6A3D512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34C7F6C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9420464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457A3D6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  <w:p w14:paraId="11BE8A6E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B847C2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 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EA958A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563F0B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3815761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FEA79D3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货物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64C045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纯棉四件套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712FA80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754ED8F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1A290AD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7.2万元</w:t>
            </w:r>
          </w:p>
        </w:tc>
      </w:tr>
      <w:tr w14:paraId="18A01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9411A50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/>
              </w:rPr>
              <w:t>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DCB97B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货物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37AE9B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纯棉磨毛四件套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983BC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F4D309A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1E455">
            <w:pPr>
              <w:pStyle w:val="9"/>
              <w:snapToGrid w:val="0"/>
              <w:spacing w:line="360" w:lineRule="auto"/>
              <w:ind w:left="0" w:leftChars="0" w:firstLine="0" w:firstLineChars="0"/>
              <w:jc w:val="center"/>
              <w:rPr>
                <w:rStyle w:val="5"/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1.5万元</w:t>
            </w:r>
          </w:p>
        </w:tc>
      </w:tr>
    </w:tbl>
    <w:p w14:paraId="60A2D50D">
      <w:pPr>
        <w:pStyle w:val="9"/>
        <w:snapToGrid w:val="0"/>
        <w:spacing w:line="360" w:lineRule="auto"/>
        <w:ind w:left="0" w:leftChars="0" w:firstLine="0" w:firstLineChars="0"/>
        <w:jc w:val="left"/>
        <w:rPr>
          <w:rStyle w:val="5"/>
          <w:rFonts w:hint="eastAsia" w:ascii="仿宋" w:hAnsi="仿宋" w:eastAsia="仿宋" w:cs="仿宋"/>
          <w:b/>
          <w:bCs w:val="0"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/>
          <w:bCs w:val="0"/>
          <w:sz w:val="32"/>
          <w:szCs w:val="32"/>
          <w:highlight w:val="none"/>
          <w:lang w:val="zh-CN"/>
        </w:rPr>
        <w:t>二、项目需求概况：</w:t>
      </w:r>
    </w:p>
    <w:p w14:paraId="2777B1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（一）项目需求</w:t>
      </w:r>
    </w:p>
    <w:p w14:paraId="50C088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default" w:ascii="仿宋" w:hAnsi="仿宋" w:eastAsia="仿宋" w:cs="仿宋"/>
          <w:bCs/>
          <w:sz w:val="32"/>
          <w:szCs w:val="32"/>
          <w:highlight w:val="none"/>
          <w:lang w:val="en-US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 xml:space="preserve"> 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/>
        </w:rPr>
        <w:t>根据《长沙市第三医院慰问管理规定》：职工退休离岗发放不超过1000元/人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的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/>
        </w:rPr>
        <w:t>纪念品；职工结婚、生育发放不超过400元/人的慰问品。</w:t>
      </w:r>
    </w:p>
    <w:p w14:paraId="5D3D4AD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（二）技术要求：</w:t>
      </w:r>
    </w:p>
    <w:p w14:paraId="1E82CA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（1）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材质要求及尺寸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 xml:space="preserve">：100% 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棉， 被套：≥200*230cm  床单：≥245*245cm  枕套：≥50*70cm ；</w:t>
      </w:r>
    </w:p>
    <w:p w14:paraId="10ECA6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）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不得含有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甲醛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不得有异味；</w:t>
      </w:r>
    </w:p>
    <w:p w14:paraId="078E6BF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）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不得检出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可分解致癌芳香胺染料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；</w:t>
      </w:r>
    </w:p>
    <w:p w14:paraId="0EEBFC4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）缝迹质量：无跳针、浮针、漏针、偏针、脱线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；</w:t>
      </w:r>
    </w:p>
    <w:p w14:paraId="0F6167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）绗缝质量：轨迹流畅、平服、无褶皱夹布；绗缝起止处应打回针，接针基本套正，无明显线头；针迹均匀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；</w:t>
      </w:r>
    </w:p>
    <w:p w14:paraId="15846C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（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</w:rPr>
        <w:t>）缝纫质量：轨迹匀、直、牢固、卷边拼缝平服齐直，宽狭一致，不露毛</w:t>
      </w: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</w:p>
    <w:p w14:paraId="229D1AC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 xml:space="preserve">（三）商务要求： </w:t>
      </w:r>
    </w:p>
    <w:p w14:paraId="130978E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1、纯棉四件套单价不超过400元/套；磨毛纯棉四件套不超过1000元/套，有多种花色可供选择；</w:t>
      </w:r>
    </w:p>
    <w:p w14:paraId="51001CA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2、所提供产品要求为知名品牌；</w:t>
      </w:r>
    </w:p>
    <w:p w14:paraId="067F45D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3、商家根据医院通知，在规定的时间内送货到指定地点；</w:t>
      </w:r>
    </w:p>
    <w:p w14:paraId="34D768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val="en-US" w:eastAsia="zh-CN"/>
        </w:rPr>
        <w:t>4、根据结婚、生育、退休不同慰问类型，设计对应商品外包装与祝福语言、根据需求商品上印刷长沙市第三医院LOGO。</w:t>
      </w:r>
    </w:p>
    <w:p w14:paraId="1612E1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（四）可能涉及的运行维护、升级更新、备品备件、耗材等后续采购情</w:t>
      </w:r>
    </w:p>
    <w:p w14:paraId="4095DC7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Style w:val="5"/>
          <w:rFonts w:hint="default" w:ascii="仿宋" w:hAnsi="仿宋" w:eastAsia="仿宋" w:cs="仿宋"/>
          <w:bCs/>
          <w:sz w:val="32"/>
          <w:szCs w:val="32"/>
          <w:highlight w:val="none"/>
          <w:lang w:val="en-US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/>
        </w:rPr>
        <w:t>无</w:t>
      </w:r>
    </w:p>
    <w:p w14:paraId="20F9813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（五）付款方式</w:t>
      </w:r>
    </w:p>
    <w:p w14:paraId="22B2687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服务期一年，按实际数量结算，费用由长沙市第三医院工会委员会支付。</w:t>
      </w:r>
    </w:p>
    <w:p w14:paraId="67EDF8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281BF6F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320" w:firstLineChars="100"/>
        <w:jc w:val="left"/>
        <w:textAlignment w:val="auto"/>
        <w:rPr>
          <w:rStyle w:val="5"/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C01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766E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766E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jNiMjY5MWI4MzY5MTNjMGVjNTk3ODY2NDBlMzI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2C405AC"/>
    <w:rsid w:val="077A3D51"/>
    <w:rsid w:val="0A736680"/>
    <w:rsid w:val="0E395E74"/>
    <w:rsid w:val="15127166"/>
    <w:rsid w:val="287B6A6A"/>
    <w:rsid w:val="29814759"/>
    <w:rsid w:val="2DB14DE2"/>
    <w:rsid w:val="31BB6421"/>
    <w:rsid w:val="38C70A30"/>
    <w:rsid w:val="3BD74E98"/>
    <w:rsid w:val="3C3B2FE2"/>
    <w:rsid w:val="473867FC"/>
    <w:rsid w:val="49A50B20"/>
    <w:rsid w:val="5F9058BA"/>
    <w:rsid w:val="5FAC1EBE"/>
    <w:rsid w:val="6FC84D38"/>
    <w:rsid w:val="710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636</Characters>
  <Lines>4</Lines>
  <Paragraphs>1</Paragraphs>
  <TotalTime>1</TotalTime>
  <ScaleCrop>false</ScaleCrop>
  <LinksUpToDate>false</LinksUpToDate>
  <CharactersWithSpaces>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洪三银</cp:lastModifiedBy>
  <cp:lastPrinted>2025-03-26T00:48:00Z</cp:lastPrinted>
  <dcterms:modified xsi:type="dcterms:W3CDTF">2025-05-06T08:00:50Z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C631ADA993B540298DF1C8EA82A1E46C_13</vt:lpwstr>
  </property>
  <property fmtid="{D5CDD505-2E9C-101B-9397-08002B2CF9AE}" pid="5" name="KSOTemplateDocerSaveRecord">
    <vt:lpwstr>eyJoZGlkIjoiNWFlN2ExYmVmMmY1YjE5ZjhkZWNmYTgzOTI0Yzk1ZmMiLCJ1c2VySWQiOiIxNTc4MDQ1MjYyIn0=</vt:lpwstr>
  </property>
</Properties>
</file>