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88B6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textAlignment w:val="auto"/>
        <w:outlineLvl w:val="1"/>
        <w:rPr>
          <w:rFonts w:hint="default" w:ascii="仿宋_GB2312" w:hAnsi="仿宋" w:eastAsia="仿宋_GB2312" w:cs="MingLiU"/>
          <w:b/>
          <w:color w:val="000000"/>
          <w:kern w:val="0"/>
          <w:sz w:val="44"/>
          <w:szCs w:val="44"/>
          <w:lang w:val="en-US" w:bidi="zh-CN"/>
        </w:rPr>
      </w:pP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en-US" w:bidi="zh-CN"/>
        </w:rPr>
        <w:t>门急诊电（扶）梯年度维保采购需求</w:t>
      </w:r>
    </w:p>
    <w:p w14:paraId="099D3C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p w14:paraId="5AC696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" w:firstLineChars="5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  <w:t>采购项目：</w:t>
      </w: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门急诊电（扶）梯年度维保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4"/>
        <w:gridCol w:w="1800"/>
        <w:gridCol w:w="2955"/>
        <w:gridCol w:w="669"/>
        <w:gridCol w:w="992"/>
        <w:gridCol w:w="1767"/>
      </w:tblGrid>
      <w:tr w14:paraId="277952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F1934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C37E3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项目类别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CAF56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采购项目名称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02A7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BB580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是否进口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DB6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bidi="zh-CN"/>
              </w:rPr>
              <w:t>预算金额（元）</w:t>
            </w:r>
          </w:p>
        </w:tc>
      </w:tr>
      <w:tr w14:paraId="06C47B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8CBB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88B9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kern w:val="0"/>
                <w:sz w:val="24"/>
                <w:szCs w:val="24"/>
                <w:u w:val="single"/>
                <w:lang w:val="en-US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  <w:t>通用设备维保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DE99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  <w:t>门急诊电（扶）梯年度维保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56C3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3A9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  <w:t>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F338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zh-CN"/>
              </w:rPr>
              <w:t>6.8万/26个月</w:t>
            </w:r>
          </w:p>
        </w:tc>
      </w:tr>
    </w:tbl>
    <w:p w14:paraId="4249E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 w:bidi="zh-CN"/>
        </w:rPr>
        <w:t>说明：项目类别分为医用设备、通用设备、工程、服务、维修、维保、耗材。</w:t>
      </w:r>
    </w:p>
    <w:p w14:paraId="60086E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150"/>
        <w:jc w:val="left"/>
        <w:textAlignment w:val="auto"/>
        <w:rPr>
          <w:rFonts w:hint="eastAsia" w:ascii="仿宋" w:hAnsi="仿宋" w:eastAsia="仿宋" w:cs="仿宋"/>
          <w:b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b/>
          <w:iCs/>
          <w:kern w:val="0"/>
          <w:sz w:val="28"/>
          <w:szCs w:val="28"/>
          <w:lang w:val="zh-CN" w:bidi="zh-CN"/>
        </w:rPr>
        <w:t>项目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zh-CN" w:bidi="zh-CN"/>
        </w:rPr>
        <w:t>需求</w:t>
      </w:r>
      <w:r>
        <w:rPr>
          <w:rFonts w:hint="eastAsia" w:ascii="仿宋" w:hAnsi="仿宋" w:eastAsia="仿宋" w:cs="仿宋"/>
          <w:b/>
          <w:iCs/>
          <w:kern w:val="0"/>
          <w:sz w:val="28"/>
          <w:szCs w:val="28"/>
          <w:lang w:val="zh-CN" w:bidi="zh-CN"/>
        </w:rPr>
        <w:t>概况：</w:t>
      </w:r>
    </w:p>
    <w:p w14:paraId="0A196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  <w:t>（一）、项目需求调查：（项目的必要性、可行性）</w:t>
      </w:r>
    </w:p>
    <w:p w14:paraId="58420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1、依据《中华人民共和国特种设备安全法》、《特种设备使用安全规范》要求使用单位确保在用电梯的使用安全，并要求有资质的维保单位对电梯进行有计划、专业的维保维修工作。</w:t>
      </w:r>
    </w:p>
    <w:p w14:paraId="43183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2、现合同执行时间到2025年5月23日止。</w:t>
      </w:r>
    </w:p>
    <w:p w14:paraId="607F4D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  <w:t>、技术要求：</w:t>
      </w:r>
    </w:p>
    <w:p w14:paraId="37544B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要求维保公司具备国家认可的电（扶）梯维修维护资质</w:t>
      </w:r>
    </w:p>
    <w:p w14:paraId="13580B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要求维保公司具备电（扶）梯专业技术人员和专业队伍</w:t>
      </w:r>
    </w:p>
    <w:p w14:paraId="1DF188D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要求维保公司可以满足随时解决使用方设备故障的能力</w:t>
      </w:r>
    </w:p>
    <w:p w14:paraId="4F53E0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0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按照医院需求开关扶梯（暂定每日早7点开启、晚7点关闭）</w:t>
      </w:r>
    </w:p>
    <w:p w14:paraId="16D667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  <w:t>、商务要求：</w:t>
      </w:r>
    </w:p>
    <w:p w14:paraId="39C7F27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本次采购项目的时间为2025年5月24日至2027年7月31日</w:t>
      </w:r>
      <w:r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  <w:t xml:space="preserve"> 。</w:t>
      </w:r>
    </w:p>
    <w:p w14:paraId="0E66125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本次采购项目的服务对象：门诊扶梯6台、急诊（二层）直梯1台。</w:t>
      </w:r>
    </w:p>
    <w:p w14:paraId="7A4305E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需提供合理合法的维修维护方案、应急处置方案。</w:t>
      </w:r>
    </w:p>
    <w:p w14:paraId="0690BF1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能积极配合采购方的工作需要。</w:t>
      </w:r>
    </w:p>
    <w:p w14:paraId="1FEF04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  <w:t>、可能涉及的运行维护、升级更新、备品备件、耗材等后续采购情况</w:t>
      </w:r>
    </w:p>
    <w:p w14:paraId="0BD278F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需提供配件清单</w:t>
      </w:r>
    </w:p>
    <w:p w14:paraId="488715F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配件价格需双方共同确定</w:t>
      </w:r>
    </w:p>
    <w:p w14:paraId="6AC4E7D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0" w:firstLine="0" w:firstLineChars="0"/>
        <w:jc w:val="left"/>
        <w:textAlignment w:val="auto"/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维修配件如清单中未约定的，需按采购方要求或流程进行采购</w:t>
      </w:r>
    </w:p>
    <w:p w14:paraId="00D46A5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jc w:val="left"/>
        <w:textAlignment w:val="auto"/>
        <w:rPr>
          <w:rFonts w:hint="default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zh-CN" w:bidi="zh-CN"/>
        </w:rPr>
        <w:t>、付款方式</w:t>
      </w:r>
    </w:p>
    <w:p w14:paraId="2E2A8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firstLine="560" w:firstLineChars="200"/>
        <w:jc w:val="left"/>
        <w:textAlignment w:val="auto"/>
        <w:rPr>
          <w:rFonts w:hint="default" w:ascii="仿宋" w:hAnsi="仿宋" w:eastAsia="仿宋" w:cs="仿宋"/>
          <w:iCs/>
          <w:kern w:val="0"/>
          <w:sz w:val="28"/>
          <w:szCs w:val="28"/>
          <w:lang w:val="en-US" w:bidi="zh-CN"/>
        </w:rPr>
      </w:pPr>
      <w:r>
        <w:rPr>
          <w:rFonts w:hint="eastAsia" w:ascii="仿宋" w:hAnsi="仿宋" w:eastAsia="仿宋" w:cs="仿宋"/>
          <w:iCs/>
          <w:kern w:val="0"/>
          <w:sz w:val="28"/>
          <w:szCs w:val="28"/>
          <w:lang w:val="en-US" w:bidi="zh-CN"/>
        </w:rPr>
        <w:t>每6个月支付一次。</w:t>
      </w:r>
    </w:p>
    <w:p w14:paraId="79234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A9B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2B276"/>
    <w:multiLevelType w:val="singleLevel"/>
    <w:tmpl w:val="AC82B276"/>
    <w:lvl w:ilvl="0" w:tentative="0">
      <w:start w:val="1"/>
      <w:numFmt w:val="decimal"/>
      <w:suff w:val="nothing"/>
      <w:lvlText w:val="%1、"/>
      <w:lvlJc w:val="left"/>
      <w:pPr>
        <w:ind w:left="850" w:leftChars="0" w:firstLine="0" w:firstLineChars="0"/>
      </w:pPr>
    </w:lvl>
  </w:abstractNum>
  <w:abstractNum w:abstractNumId="1">
    <w:nsid w:val="BF61539B"/>
    <w:multiLevelType w:val="singleLevel"/>
    <w:tmpl w:val="BF61539B"/>
    <w:lvl w:ilvl="0" w:tentative="0">
      <w:start w:val="1"/>
      <w:numFmt w:val="decimal"/>
      <w:suff w:val="nothing"/>
      <w:lvlText w:val="%1、"/>
      <w:lvlJc w:val="left"/>
      <w:pPr>
        <w:ind w:left="850" w:leftChars="0" w:firstLine="0" w:firstLineChars="0"/>
      </w:pPr>
    </w:lvl>
  </w:abstractNum>
  <w:abstractNum w:abstractNumId="2">
    <w:nsid w:val="D5F3ED9E"/>
    <w:multiLevelType w:val="singleLevel"/>
    <w:tmpl w:val="D5F3ED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777F2AE"/>
    <w:multiLevelType w:val="singleLevel"/>
    <w:tmpl w:val="E777F2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F5842AC"/>
    <w:multiLevelType w:val="singleLevel"/>
    <w:tmpl w:val="4F5842AC"/>
    <w:lvl w:ilvl="0" w:tentative="0">
      <w:start w:val="1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2050D"/>
    <w:rsid w:val="088A3B0E"/>
    <w:rsid w:val="175F33A2"/>
    <w:rsid w:val="1DC2126E"/>
    <w:rsid w:val="219C5101"/>
    <w:rsid w:val="3926223E"/>
    <w:rsid w:val="3E0B698A"/>
    <w:rsid w:val="44434B15"/>
    <w:rsid w:val="5CF34F22"/>
    <w:rsid w:val="72542E8E"/>
    <w:rsid w:val="7392050D"/>
    <w:rsid w:val="75E8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598</Characters>
  <Lines>0</Lines>
  <Paragraphs>0</Paragraphs>
  <TotalTime>11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2025-03-07T08:44:00Z</dcterms:created>
  <dc:creator>万星兴</dc:creator>
  <cp:lastModifiedBy>洪三银</cp:lastModifiedBy>
  <cp:lastPrinted>2025-03-10T09:16:00Z</cp:lastPrinted>
  <dcterms:modified xsi:type="dcterms:W3CDTF">2025-03-13T01:43:05Z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AB6D1D06C9DB4063AB256057396672A1_13</vt:lpwstr>
  </property>
  <property fmtid="{D5CDD505-2E9C-101B-9397-08002B2CF9AE}" pid="4" name="KSOTemplateDocerSaveRecord">
    <vt:lpwstr>eyJoZGlkIjoiNWFlN2ExYmVmMmY1YjE5ZjhkZWNmYTgzOTI0Yzk1ZmMiLCJ1c2VySWQiOiIxNTc4MDQ1MjYyIn0=</vt:lpwstr>
  </property>
</Properties>
</file>